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42" w:rsidRPr="001B23E8" w:rsidRDefault="00DF2542" w:rsidP="00A54AEA">
      <w:pPr>
        <w:pStyle w:val="Heading1"/>
        <w:rPr>
          <w:lang w:val="nl-NL"/>
        </w:rPr>
      </w:pPr>
      <w:r w:rsidRPr="001B23E8">
        <w:rPr>
          <w:lang w:val="nl-NL"/>
        </w:rPr>
        <w:t xml:space="preserve">Format verslaglegging </w:t>
      </w:r>
      <w:r w:rsidR="007A68D6" w:rsidRPr="001B23E8">
        <w:rPr>
          <w:lang w:val="nl-NL"/>
        </w:rPr>
        <w:t>(denk</w:t>
      </w:r>
      <w:r w:rsidR="00A54AEA">
        <w:rPr>
          <w:lang w:val="nl-NL"/>
        </w:rPr>
        <w:t>-</w:t>
      </w:r>
      <w:r w:rsidR="007A68D6" w:rsidRPr="001B23E8">
        <w:rPr>
          <w:lang w:val="nl-NL"/>
        </w:rPr>
        <w:t>rapportage)</w:t>
      </w:r>
    </w:p>
    <w:p w:rsidR="00DF2542" w:rsidRDefault="00DF2542" w:rsidP="00714184">
      <w:pPr>
        <w:spacing w:after="0" w:line="240" w:lineRule="auto"/>
        <w:ind w:left="284" w:hanging="284"/>
        <w:rPr>
          <w:lang w:val="nl-NL"/>
        </w:rPr>
      </w:pPr>
    </w:p>
    <w:p w:rsidR="001B2E4F" w:rsidRPr="00CC53DD" w:rsidRDefault="001B2E4F" w:rsidP="001B2E4F">
      <w:pPr>
        <w:pStyle w:val="Heading2"/>
        <w:rPr>
          <w:lang w:val="nl-NL"/>
        </w:rPr>
      </w:pPr>
      <w:r w:rsidRPr="00CC53DD">
        <w:rPr>
          <w:lang w:val="nl-NL"/>
        </w:rPr>
        <w:t>Plan van aanpak</w:t>
      </w:r>
    </w:p>
    <w:p w:rsidR="001B2E4F" w:rsidRPr="00CC53DD" w:rsidRDefault="001B2E4F" w:rsidP="001B2E4F">
      <w:pPr>
        <w:spacing w:after="0" w:line="240" w:lineRule="auto"/>
        <w:rPr>
          <w:lang w:val="nl-NL"/>
        </w:rPr>
      </w:pPr>
      <w:r w:rsidRPr="00CC53DD">
        <w:rPr>
          <w:lang w:val="nl-NL"/>
        </w:rPr>
        <w:t>Lijst van vragen die moeten worden beantwoord:</w:t>
      </w:r>
    </w:p>
    <w:p w:rsidR="001B2E4F" w:rsidRPr="00CC53DD" w:rsidRDefault="001B2E4F" w:rsidP="001B2E4F">
      <w:pPr>
        <w:pStyle w:val="ListParagraph"/>
        <w:numPr>
          <w:ilvl w:val="0"/>
          <w:numId w:val="4"/>
        </w:numPr>
        <w:spacing w:after="0" w:line="240" w:lineRule="auto"/>
        <w:rPr>
          <w:lang w:val="nl-NL"/>
        </w:rPr>
      </w:pPr>
      <w:r w:rsidRPr="00CC53DD">
        <w:rPr>
          <w:lang w:val="nl-NL"/>
        </w:rPr>
        <w:t>Hoe kunnen de problemen worden aangepakt?</w:t>
      </w:r>
    </w:p>
    <w:p w:rsidR="001B2E4F" w:rsidRPr="00CC53DD" w:rsidRDefault="001B2E4F" w:rsidP="001B2E4F">
      <w:pPr>
        <w:pStyle w:val="ListParagraph"/>
        <w:numPr>
          <w:ilvl w:val="0"/>
          <w:numId w:val="4"/>
        </w:numPr>
        <w:spacing w:after="0" w:line="240" w:lineRule="auto"/>
        <w:rPr>
          <w:lang w:val="nl-NL"/>
        </w:rPr>
      </w:pPr>
      <w:r w:rsidRPr="00CC53DD">
        <w:rPr>
          <w:i/>
          <w:lang w:val="nl-NL"/>
        </w:rPr>
        <w:t>[neem alle indicerende hulpvragen over van het kopje diagnostische hulpvragen hierboven]</w:t>
      </w:r>
    </w:p>
    <w:p w:rsidR="001B2E4F" w:rsidRPr="00CC53DD" w:rsidRDefault="001B2E4F" w:rsidP="001B2E4F">
      <w:pPr>
        <w:pStyle w:val="ListParagraph"/>
        <w:numPr>
          <w:ilvl w:val="0"/>
          <w:numId w:val="4"/>
        </w:numPr>
        <w:spacing w:after="0" w:line="240" w:lineRule="auto"/>
        <w:rPr>
          <w:lang w:val="nl-NL"/>
        </w:rPr>
      </w:pPr>
      <w:r w:rsidRPr="00CC53DD">
        <w:rPr>
          <w:lang w:val="nl-NL"/>
        </w:rPr>
        <w:t xml:space="preserve"> </w:t>
      </w:r>
    </w:p>
    <w:p w:rsidR="001B2E4F" w:rsidRPr="00CC53DD" w:rsidRDefault="001B2E4F" w:rsidP="001B2E4F">
      <w:pPr>
        <w:spacing w:after="0" w:line="240" w:lineRule="auto"/>
        <w:rPr>
          <w:lang w:val="nl-NL"/>
        </w:rPr>
      </w:pPr>
    </w:p>
    <w:p w:rsidR="001B2E4F" w:rsidRPr="00CC53DD" w:rsidRDefault="001B2E4F" w:rsidP="001B2E4F">
      <w:pPr>
        <w:spacing w:after="0" w:line="240" w:lineRule="auto"/>
        <w:rPr>
          <w:lang w:val="nl-NL"/>
        </w:rPr>
      </w:pPr>
      <w:r w:rsidRPr="00CC53DD">
        <w:rPr>
          <w:b/>
          <w:lang w:val="nl-NL"/>
        </w:rPr>
        <w:t>Balans Draagkracht-draaglast</w:t>
      </w:r>
      <w:r w:rsidRPr="00CC53DD">
        <w:rPr>
          <w:lang w:val="nl-NL"/>
        </w:rPr>
        <w:t>:</w:t>
      </w:r>
    </w:p>
    <w:p w:rsidR="001B2E4F" w:rsidRPr="00CC53DD" w:rsidRDefault="001B2E4F" w:rsidP="001B2E4F">
      <w:pPr>
        <w:spacing w:after="0" w:line="240" w:lineRule="auto"/>
        <w:rPr>
          <w:lang w:val="nl-NL"/>
        </w:rPr>
      </w:pPr>
      <w:r w:rsidRPr="00CC53DD">
        <w:rPr>
          <w:i/>
          <w:lang w:val="nl-NL"/>
        </w:rPr>
        <w:t>[Geef kort aan hoe het is gesteld hiermee. Neem eventuele beschermende factoren mee in de overweging]</w:t>
      </w:r>
    </w:p>
    <w:p w:rsidR="001B2E4F" w:rsidRPr="00CC53DD" w:rsidRDefault="001B2E4F" w:rsidP="001B2E4F">
      <w:pPr>
        <w:spacing w:after="0" w:line="240" w:lineRule="auto"/>
        <w:rPr>
          <w:lang w:val="nl-NL"/>
        </w:rPr>
      </w:pPr>
    </w:p>
    <w:p w:rsidR="001B2E4F" w:rsidRPr="00CC53DD" w:rsidRDefault="001B2E4F" w:rsidP="001B2E4F">
      <w:pPr>
        <w:spacing w:after="0" w:line="240" w:lineRule="auto"/>
        <w:rPr>
          <w:lang w:val="nl-NL"/>
        </w:rPr>
      </w:pPr>
      <w:r w:rsidRPr="00CC53DD">
        <w:rPr>
          <w:lang w:val="nl-NL"/>
        </w:rPr>
        <w:t>Lijst van mogelijkheden:</w:t>
      </w:r>
    </w:p>
    <w:p w:rsidR="001B2E4F" w:rsidRPr="00CC53DD" w:rsidRDefault="001B2E4F" w:rsidP="001B2E4F">
      <w:pPr>
        <w:spacing w:after="0" w:line="240" w:lineRule="auto"/>
        <w:rPr>
          <w:lang w:val="nl-NL"/>
        </w:rPr>
      </w:pPr>
      <w:r w:rsidRPr="00CC53DD">
        <w:rPr>
          <w:i/>
          <w:lang w:val="nl-NL"/>
        </w:rPr>
        <w:t>[Welke mogelijke manieren van aanpak zouden kunnen worden toegepast? Beschrijf in 1 of 2 zinnen: wat houdt die mogelijkheid in, uit welk theoretisch kader komt het, hoe lang duurt het en in welke setting. Geef vervolgens aan wat de mogelijke indicaties of contra-indicaties zijn om deze behandeling te mogen volgen.]</w:t>
      </w:r>
    </w:p>
    <w:p w:rsidR="001B2E4F" w:rsidRPr="00CC53DD" w:rsidRDefault="001B2E4F" w:rsidP="001B2E4F">
      <w:pPr>
        <w:pStyle w:val="ListParagraph"/>
        <w:numPr>
          <w:ilvl w:val="0"/>
          <w:numId w:val="5"/>
        </w:numPr>
        <w:spacing w:after="0" w:line="240" w:lineRule="auto"/>
        <w:rPr>
          <w:lang w:val="nl-NL"/>
        </w:rPr>
      </w:pPr>
      <w:r w:rsidRPr="00CC53DD">
        <w:rPr>
          <w:lang w:val="nl-NL"/>
        </w:rPr>
        <w:t>Mogelijkheid 1</w:t>
      </w:r>
      <w:r w:rsidRPr="00CC53DD">
        <w:rPr>
          <w:lang w:val="nl-NL"/>
        </w:rPr>
        <w:br/>
        <w:t>Indicaties</w:t>
      </w:r>
      <w:proofErr w:type="gramStart"/>
      <w:r w:rsidRPr="00CC53DD">
        <w:rPr>
          <w:lang w:val="nl-NL"/>
        </w:rPr>
        <w:t>:</w:t>
      </w:r>
      <w:r w:rsidRPr="00CC53DD">
        <w:rPr>
          <w:lang w:val="nl-NL"/>
        </w:rPr>
        <w:br/>
        <w:t>Contra-indicaties</w:t>
      </w:r>
      <w:proofErr w:type="gramEnd"/>
      <w:r w:rsidRPr="00CC53DD">
        <w:rPr>
          <w:lang w:val="nl-NL"/>
        </w:rPr>
        <w:t>:</w:t>
      </w:r>
    </w:p>
    <w:p w:rsidR="001B2E4F" w:rsidRPr="00CC53DD" w:rsidRDefault="001B2E4F" w:rsidP="001B2E4F">
      <w:pPr>
        <w:pStyle w:val="ListParagraph"/>
        <w:numPr>
          <w:ilvl w:val="0"/>
          <w:numId w:val="5"/>
        </w:numPr>
        <w:spacing w:after="0" w:line="240" w:lineRule="auto"/>
        <w:rPr>
          <w:lang w:val="nl-NL"/>
        </w:rPr>
      </w:pPr>
      <w:r w:rsidRPr="00CC53DD">
        <w:rPr>
          <w:lang w:val="nl-NL"/>
        </w:rPr>
        <w:t>Mogelijkheid 2 …</w:t>
      </w:r>
    </w:p>
    <w:p w:rsidR="001B2E4F" w:rsidRPr="00CC53DD" w:rsidRDefault="001B2E4F" w:rsidP="001B2E4F">
      <w:pPr>
        <w:pStyle w:val="ListParagraph"/>
        <w:numPr>
          <w:ilvl w:val="0"/>
          <w:numId w:val="5"/>
        </w:numPr>
        <w:spacing w:after="0" w:line="240" w:lineRule="auto"/>
        <w:rPr>
          <w:lang w:val="nl-NL"/>
        </w:rPr>
      </w:pPr>
      <w:r w:rsidRPr="00CC53DD">
        <w:rPr>
          <w:lang w:val="nl-NL"/>
        </w:rPr>
        <w:t>Enzovoort</w:t>
      </w:r>
    </w:p>
    <w:p w:rsidR="001B2E4F" w:rsidRPr="00CC53DD" w:rsidRDefault="001B2E4F" w:rsidP="001B2E4F">
      <w:pPr>
        <w:spacing w:after="0" w:line="240" w:lineRule="auto"/>
        <w:rPr>
          <w:lang w:val="nl-NL"/>
        </w:rPr>
      </w:pPr>
    </w:p>
    <w:p w:rsidR="001B2E4F" w:rsidRPr="00CC53DD" w:rsidRDefault="001B2E4F" w:rsidP="001B2E4F">
      <w:pPr>
        <w:spacing w:after="0" w:line="240" w:lineRule="auto"/>
        <w:rPr>
          <w:lang w:val="nl-NL"/>
        </w:rPr>
      </w:pPr>
      <w:r w:rsidRPr="00CC53DD">
        <w:rPr>
          <w:lang w:val="nl-NL"/>
        </w:rPr>
        <w:t>Lijst van problemen geordend naar prioriteit met geïndiceerde mogelijkheden:</w:t>
      </w:r>
    </w:p>
    <w:p w:rsidR="001B2E4F" w:rsidRPr="00CC53DD" w:rsidRDefault="001B2E4F" w:rsidP="001B2E4F">
      <w:pPr>
        <w:spacing w:after="0" w:line="240" w:lineRule="auto"/>
        <w:rPr>
          <w:lang w:val="nl-NL"/>
        </w:rPr>
      </w:pPr>
      <w:r w:rsidRPr="00CC53DD">
        <w:rPr>
          <w:i/>
          <w:lang w:val="nl-NL"/>
        </w:rPr>
        <w:t>[neem alle vastgestelde problemen over uit de probleemdefiniëring en koppel daaraan de mogelijkheden die daarvoor zouden kunnen helpen]</w:t>
      </w:r>
    </w:p>
    <w:p w:rsidR="001B2E4F" w:rsidRPr="00CC53DD" w:rsidRDefault="001B2E4F" w:rsidP="001B2E4F">
      <w:pPr>
        <w:pStyle w:val="ListParagraph"/>
        <w:numPr>
          <w:ilvl w:val="0"/>
          <w:numId w:val="5"/>
        </w:numPr>
        <w:spacing w:after="0" w:line="240" w:lineRule="auto"/>
        <w:rPr>
          <w:lang w:val="nl-NL"/>
        </w:rPr>
      </w:pPr>
      <w:r w:rsidRPr="00CC53DD">
        <w:rPr>
          <w:lang w:val="nl-NL"/>
        </w:rPr>
        <w:t>Probleem 1</w:t>
      </w:r>
    </w:p>
    <w:p w:rsidR="001B2E4F" w:rsidRPr="00CC53DD" w:rsidRDefault="001B2E4F" w:rsidP="001B2E4F">
      <w:pPr>
        <w:pStyle w:val="ListParagraph"/>
        <w:numPr>
          <w:ilvl w:val="1"/>
          <w:numId w:val="5"/>
        </w:numPr>
        <w:spacing w:after="0" w:line="240" w:lineRule="auto"/>
        <w:rPr>
          <w:lang w:val="nl-NL"/>
        </w:rPr>
      </w:pPr>
      <w:r w:rsidRPr="00CC53DD">
        <w:rPr>
          <w:lang w:val="nl-NL"/>
        </w:rPr>
        <w:t>Mogelijkheid 1</w:t>
      </w:r>
    </w:p>
    <w:p w:rsidR="001B2E4F" w:rsidRPr="00CC53DD" w:rsidRDefault="001B2E4F" w:rsidP="001B2E4F">
      <w:pPr>
        <w:pStyle w:val="ListParagraph"/>
        <w:numPr>
          <w:ilvl w:val="1"/>
          <w:numId w:val="5"/>
        </w:numPr>
        <w:spacing w:after="0" w:line="240" w:lineRule="auto"/>
        <w:rPr>
          <w:lang w:val="nl-NL"/>
        </w:rPr>
      </w:pPr>
      <w:r w:rsidRPr="00CC53DD">
        <w:rPr>
          <w:lang w:val="nl-NL"/>
        </w:rPr>
        <w:t>Mogelijkheid 2</w:t>
      </w:r>
    </w:p>
    <w:p w:rsidR="001B2E4F" w:rsidRPr="00CC53DD" w:rsidRDefault="001B2E4F" w:rsidP="001B2E4F">
      <w:pPr>
        <w:pStyle w:val="ListParagraph"/>
        <w:numPr>
          <w:ilvl w:val="1"/>
          <w:numId w:val="5"/>
        </w:numPr>
        <w:spacing w:after="0" w:line="240" w:lineRule="auto"/>
        <w:rPr>
          <w:lang w:val="nl-NL"/>
        </w:rPr>
      </w:pPr>
      <w:r w:rsidRPr="00CC53DD">
        <w:rPr>
          <w:lang w:val="nl-NL"/>
        </w:rPr>
        <w:t>Enzovoort</w:t>
      </w:r>
    </w:p>
    <w:p w:rsidR="001B2E4F" w:rsidRPr="00CC53DD" w:rsidRDefault="001B2E4F" w:rsidP="001B2E4F">
      <w:pPr>
        <w:pStyle w:val="ListParagraph"/>
        <w:numPr>
          <w:ilvl w:val="0"/>
          <w:numId w:val="5"/>
        </w:numPr>
        <w:spacing w:after="0" w:line="240" w:lineRule="auto"/>
        <w:rPr>
          <w:lang w:val="nl-NL"/>
        </w:rPr>
      </w:pPr>
      <w:r w:rsidRPr="00CC53DD">
        <w:rPr>
          <w:lang w:val="nl-NL"/>
        </w:rPr>
        <w:t>Probleem 2</w:t>
      </w:r>
    </w:p>
    <w:p w:rsidR="001B2E4F" w:rsidRPr="00CC53DD" w:rsidRDefault="001B2E4F" w:rsidP="001B2E4F">
      <w:pPr>
        <w:pStyle w:val="ListParagraph"/>
        <w:numPr>
          <w:ilvl w:val="1"/>
          <w:numId w:val="5"/>
        </w:numPr>
        <w:spacing w:after="0" w:line="240" w:lineRule="auto"/>
        <w:rPr>
          <w:lang w:val="nl-NL"/>
        </w:rPr>
      </w:pPr>
      <w:r w:rsidRPr="00CC53DD">
        <w:rPr>
          <w:lang w:val="nl-NL"/>
        </w:rPr>
        <w:t>Mogelijkheid 1</w:t>
      </w:r>
    </w:p>
    <w:p w:rsidR="001B2E4F" w:rsidRPr="00CC53DD" w:rsidRDefault="001B2E4F" w:rsidP="001B2E4F">
      <w:pPr>
        <w:pStyle w:val="ListParagraph"/>
        <w:numPr>
          <w:ilvl w:val="1"/>
          <w:numId w:val="5"/>
        </w:numPr>
        <w:spacing w:after="0" w:line="240" w:lineRule="auto"/>
        <w:rPr>
          <w:lang w:val="nl-NL"/>
        </w:rPr>
      </w:pPr>
      <w:r w:rsidRPr="00CC53DD">
        <w:rPr>
          <w:lang w:val="nl-NL"/>
        </w:rPr>
        <w:t>Mogelijkheid 2</w:t>
      </w:r>
    </w:p>
    <w:p w:rsidR="001B2E4F" w:rsidRPr="00CC53DD" w:rsidRDefault="001B2E4F" w:rsidP="001B2E4F">
      <w:pPr>
        <w:pStyle w:val="ListParagraph"/>
        <w:numPr>
          <w:ilvl w:val="1"/>
          <w:numId w:val="5"/>
        </w:numPr>
        <w:spacing w:after="0" w:line="240" w:lineRule="auto"/>
        <w:rPr>
          <w:lang w:val="nl-NL"/>
        </w:rPr>
      </w:pPr>
      <w:r w:rsidRPr="00CC53DD">
        <w:rPr>
          <w:lang w:val="nl-NL"/>
        </w:rPr>
        <w:t>Enzovoort</w:t>
      </w:r>
    </w:p>
    <w:p w:rsidR="001B2E4F" w:rsidRPr="00CC53DD" w:rsidRDefault="001B2E4F" w:rsidP="001B2E4F">
      <w:pPr>
        <w:pStyle w:val="ListParagraph"/>
        <w:numPr>
          <w:ilvl w:val="0"/>
          <w:numId w:val="5"/>
        </w:numPr>
        <w:spacing w:after="0" w:line="240" w:lineRule="auto"/>
        <w:rPr>
          <w:lang w:val="nl-NL"/>
        </w:rPr>
      </w:pPr>
      <w:r w:rsidRPr="00CC53DD">
        <w:rPr>
          <w:lang w:val="nl-NL"/>
        </w:rPr>
        <w:t>Enzovoort</w:t>
      </w:r>
    </w:p>
    <w:p w:rsidR="001B2E4F" w:rsidRPr="00CC53DD" w:rsidRDefault="001B2E4F" w:rsidP="001B2E4F">
      <w:pPr>
        <w:spacing w:after="0" w:line="240" w:lineRule="auto"/>
        <w:rPr>
          <w:lang w:val="nl-NL"/>
        </w:rPr>
      </w:pPr>
    </w:p>
    <w:p w:rsidR="001B2E4F" w:rsidRPr="00CC53DD" w:rsidRDefault="001B2E4F" w:rsidP="001B2E4F">
      <w:pPr>
        <w:spacing w:after="0" w:line="240" w:lineRule="auto"/>
        <w:rPr>
          <w:lang w:val="nl-NL"/>
        </w:rPr>
      </w:pPr>
      <w:r w:rsidRPr="00CC53DD">
        <w:rPr>
          <w:lang w:val="nl-NL"/>
        </w:rPr>
        <w:t xml:space="preserve">Vergelijking van de belangrijkste mogelijkheden </w:t>
      </w:r>
      <w:r w:rsidRPr="00CC53DD">
        <w:rPr>
          <w:i/>
          <w:lang w:val="nl-NL"/>
        </w:rPr>
        <w:t>[focus op de mogelijkheden voor aanpak van het belangrijkste probleem]</w:t>
      </w:r>
      <w:r w:rsidRPr="00CC53DD">
        <w:rPr>
          <w:lang w:val="nl-NL"/>
        </w:rPr>
        <w:t>:</w:t>
      </w:r>
    </w:p>
    <w:p w:rsidR="001B2E4F" w:rsidRPr="00CC53DD" w:rsidRDefault="001B2E4F" w:rsidP="001B2E4F">
      <w:pPr>
        <w:spacing w:after="0" w:line="240" w:lineRule="auto"/>
        <w:rPr>
          <w:lang w:val="nl-NL"/>
        </w:rPr>
      </w:pPr>
      <w:r w:rsidRPr="00CC53DD">
        <w:rPr>
          <w:i/>
          <w:lang w:val="nl-NL"/>
        </w:rPr>
        <w:t>[uit de lijst hierboven zou duidelijk moeten worden welke mogelijkheden het meest geschikt zouden zijn om de problemen aan te pakken. Neem alleen die mogelijkheden over die ook echt mogelijk zijn, dat wil zeggen geïndiceerd zijn en geen contra-indicaties hebben die de cliënten daarvan uitsluiten]</w:t>
      </w:r>
    </w:p>
    <w:p w:rsidR="001B2E4F" w:rsidRPr="00CC53DD" w:rsidRDefault="001B2E4F" w:rsidP="001B2E4F">
      <w:pPr>
        <w:pStyle w:val="ListParagraph"/>
        <w:numPr>
          <w:ilvl w:val="0"/>
          <w:numId w:val="5"/>
        </w:numPr>
        <w:spacing w:after="0" w:line="240" w:lineRule="auto"/>
        <w:rPr>
          <w:lang w:val="nl-NL"/>
        </w:rPr>
      </w:pPr>
      <w:r w:rsidRPr="00CC53DD">
        <w:rPr>
          <w:lang w:val="nl-NL"/>
        </w:rPr>
        <w:t>Mogelijkheid 1</w:t>
      </w:r>
    </w:p>
    <w:p w:rsidR="001B2E4F" w:rsidRPr="00CC53DD" w:rsidRDefault="001B2E4F" w:rsidP="001B2E4F">
      <w:pPr>
        <w:pStyle w:val="ListParagraph"/>
        <w:numPr>
          <w:ilvl w:val="1"/>
          <w:numId w:val="5"/>
        </w:numPr>
        <w:spacing w:after="0" w:line="240" w:lineRule="auto"/>
        <w:rPr>
          <w:lang w:val="nl-NL"/>
        </w:rPr>
      </w:pPr>
      <w:r w:rsidRPr="00CC53DD">
        <w:rPr>
          <w:lang w:val="nl-NL"/>
        </w:rPr>
        <w:t xml:space="preserve">Effectiviteit </w:t>
      </w:r>
      <w:r w:rsidRPr="00CC53DD">
        <w:rPr>
          <w:i/>
          <w:lang w:val="nl-NL"/>
        </w:rPr>
        <w:t>[hoe effectief is de interventie in het algemeen]</w:t>
      </w:r>
    </w:p>
    <w:p w:rsidR="001B2E4F" w:rsidRPr="00CC53DD" w:rsidRDefault="001B2E4F" w:rsidP="001B2E4F">
      <w:pPr>
        <w:pStyle w:val="ListParagraph"/>
        <w:numPr>
          <w:ilvl w:val="1"/>
          <w:numId w:val="5"/>
        </w:numPr>
        <w:spacing w:after="0" w:line="240" w:lineRule="auto"/>
        <w:rPr>
          <w:lang w:val="nl-NL"/>
        </w:rPr>
      </w:pPr>
      <w:r w:rsidRPr="00CC53DD">
        <w:rPr>
          <w:lang w:val="nl-NL"/>
        </w:rPr>
        <w:t xml:space="preserve">Dekkingsgraad </w:t>
      </w:r>
      <w:r w:rsidRPr="00CC53DD">
        <w:rPr>
          <w:i/>
          <w:lang w:val="nl-NL"/>
        </w:rPr>
        <w:t>[hoeveel van de klachten worden door deze interventie aangepakt]</w:t>
      </w:r>
    </w:p>
    <w:p w:rsidR="001B2E4F" w:rsidRPr="00CC53DD" w:rsidRDefault="001B2E4F" w:rsidP="001B2E4F">
      <w:pPr>
        <w:pStyle w:val="ListParagraph"/>
        <w:numPr>
          <w:ilvl w:val="1"/>
          <w:numId w:val="5"/>
        </w:numPr>
        <w:spacing w:after="0" w:line="240" w:lineRule="auto"/>
        <w:rPr>
          <w:lang w:val="nl-NL"/>
        </w:rPr>
      </w:pPr>
      <w:r w:rsidRPr="00CC53DD">
        <w:rPr>
          <w:lang w:val="nl-NL"/>
        </w:rPr>
        <w:t xml:space="preserve">Match </w:t>
      </w:r>
      <w:r w:rsidRPr="00CC53DD">
        <w:rPr>
          <w:i/>
          <w:lang w:val="nl-NL"/>
        </w:rPr>
        <w:t xml:space="preserve">[hoe groot is de kans dat deze interventie bij deze cliënt aanslaat </w:t>
      </w:r>
      <w:proofErr w:type="gramStart"/>
      <w:r w:rsidRPr="00CC53DD">
        <w:rPr>
          <w:i/>
          <w:lang w:val="nl-NL"/>
        </w:rPr>
        <w:t>(</w:t>
      </w:r>
      <w:proofErr w:type="gramEnd"/>
      <w:r w:rsidRPr="00CC53DD">
        <w:rPr>
          <w:i/>
          <w:lang w:val="nl-NL"/>
        </w:rPr>
        <w:t>bijvoorbeeld verwacht therapietrouw)]</w:t>
      </w:r>
    </w:p>
    <w:p w:rsidR="001B2E4F" w:rsidRPr="00CC53DD" w:rsidRDefault="001B2E4F" w:rsidP="001B2E4F">
      <w:pPr>
        <w:pStyle w:val="ListParagraph"/>
        <w:numPr>
          <w:ilvl w:val="0"/>
          <w:numId w:val="5"/>
        </w:numPr>
        <w:spacing w:after="0" w:line="240" w:lineRule="auto"/>
        <w:rPr>
          <w:lang w:val="nl-NL"/>
        </w:rPr>
      </w:pPr>
      <w:r w:rsidRPr="00CC53DD">
        <w:rPr>
          <w:lang w:val="nl-NL"/>
        </w:rPr>
        <w:t>Mogelijkheid 2</w:t>
      </w:r>
    </w:p>
    <w:p w:rsidR="001B2E4F" w:rsidRPr="00CC53DD" w:rsidRDefault="001B2E4F" w:rsidP="001B2E4F">
      <w:pPr>
        <w:pStyle w:val="ListParagraph"/>
        <w:numPr>
          <w:ilvl w:val="1"/>
          <w:numId w:val="5"/>
        </w:numPr>
        <w:spacing w:after="0" w:line="240" w:lineRule="auto"/>
        <w:rPr>
          <w:lang w:val="nl-NL"/>
        </w:rPr>
      </w:pPr>
      <w:r w:rsidRPr="00CC53DD">
        <w:rPr>
          <w:lang w:val="nl-NL"/>
        </w:rPr>
        <w:t>Effectiviteit</w:t>
      </w:r>
    </w:p>
    <w:p w:rsidR="001B2E4F" w:rsidRPr="00CC53DD" w:rsidRDefault="001B2E4F" w:rsidP="001B2E4F">
      <w:pPr>
        <w:pStyle w:val="ListParagraph"/>
        <w:numPr>
          <w:ilvl w:val="1"/>
          <w:numId w:val="5"/>
        </w:numPr>
        <w:spacing w:after="0" w:line="240" w:lineRule="auto"/>
        <w:rPr>
          <w:lang w:val="nl-NL"/>
        </w:rPr>
      </w:pPr>
      <w:r w:rsidRPr="00CC53DD">
        <w:rPr>
          <w:lang w:val="nl-NL"/>
        </w:rPr>
        <w:t>Dekkingsgraad</w:t>
      </w:r>
    </w:p>
    <w:p w:rsidR="001B2E4F" w:rsidRPr="00CC53DD" w:rsidRDefault="001B2E4F" w:rsidP="001B2E4F">
      <w:pPr>
        <w:pStyle w:val="ListParagraph"/>
        <w:numPr>
          <w:ilvl w:val="1"/>
          <w:numId w:val="5"/>
        </w:numPr>
        <w:spacing w:after="0" w:line="240" w:lineRule="auto"/>
        <w:rPr>
          <w:lang w:val="nl-NL"/>
        </w:rPr>
      </w:pPr>
      <w:r w:rsidRPr="00CC53DD">
        <w:rPr>
          <w:lang w:val="nl-NL"/>
        </w:rPr>
        <w:lastRenderedPageBreak/>
        <w:t>Match</w:t>
      </w:r>
    </w:p>
    <w:p w:rsidR="001B2E4F" w:rsidRPr="00CC53DD" w:rsidRDefault="001B2E4F" w:rsidP="001B2E4F">
      <w:pPr>
        <w:pStyle w:val="ListParagraph"/>
        <w:numPr>
          <w:ilvl w:val="0"/>
          <w:numId w:val="5"/>
        </w:numPr>
        <w:spacing w:after="0" w:line="240" w:lineRule="auto"/>
        <w:rPr>
          <w:lang w:val="nl-NL"/>
        </w:rPr>
      </w:pPr>
      <w:r w:rsidRPr="00CC53DD">
        <w:rPr>
          <w:lang w:val="nl-NL"/>
        </w:rPr>
        <w:t>Enzovoort</w:t>
      </w:r>
    </w:p>
    <w:p w:rsidR="001B2E4F" w:rsidRPr="00CC53DD" w:rsidRDefault="001B2E4F" w:rsidP="001B2E4F">
      <w:pPr>
        <w:spacing w:after="0" w:line="240" w:lineRule="auto"/>
        <w:rPr>
          <w:lang w:val="nl-NL"/>
        </w:rPr>
      </w:pPr>
    </w:p>
    <w:p w:rsidR="001B2E4F" w:rsidRPr="00CC53DD" w:rsidRDefault="001B2E4F" w:rsidP="001B2E4F">
      <w:pPr>
        <w:spacing w:after="0" w:line="240" w:lineRule="auto"/>
        <w:rPr>
          <w:lang w:val="nl-NL"/>
        </w:rPr>
      </w:pPr>
      <w:r w:rsidRPr="00CC53DD">
        <w:rPr>
          <w:rStyle w:val="Heading3Char"/>
          <w:lang w:val="nl-NL"/>
        </w:rPr>
        <w:t>Tabel verwacht nut</w:t>
      </w:r>
      <w:r w:rsidRPr="00CC53DD">
        <w:rPr>
          <w:lang w:val="nl-NL"/>
        </w:rPr>
        <w:t>:</w:t>
      </w:r>
      <w:r w:rsidRPr="00CC53DD">
        <w:rPr>
          <w:i/>
          <w:lang w:val="nl-NL"/>
        </w:rPr>
        <w:t xml:space="preserve"> [per mogelijkheid de cijfermatige inschatting van effectiviteit, dekkingsgraad en matching invullen. Met elkaar vermenigvuldigen om het verwacht nut uit te rekenen]</w:t>
      </w:r>
    </w:p>
    <w:tbl>
      <w:tblPr>
        <w:tblStyle w:val="GridTable4-Accent2"/>
        <w:tblW w:w="0" w:type="auto"/>
        <w:tblLayout w:type="fixed"/>
        <w:tblLook w:val="04A0" w:firstRow="1" w:lastRow="0" w:firstColumn="1" w:lastColumn="0" w:noHBand="0" w:noVBand="1"/>
      </w:tblPr>
      <w:tblGrid>
        <w:gridCol w:w="2547"/>
        <w:gridCol w:w="1134"/>
        <w:gridCol w:w="1276"/>
        <w:gridCol w:w="1275"/>
        <w:gridCol w:w="1128"/>
      </w:tblGrid>
      <w:tr w:rsidR="001B2E4F" w:rsidRPr="00CC53DD" w:rsidTr="005E1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rsidR="001B2E4F" w:rsidRPr="00CC53DD" w:rsidRDefault="001B2E4F" w:rsidP="005E1709">
            <w:pPr>
              <w:spacing w:line="240" w:lineRule="auto"/>
              <w:rPr>
                <w:sz w:val="18"/>
                <w:szCs w:val="18"/>
                <w:lang w:val="nl-NL"/>
              </w:rPr>
            </w:pPr>
            <w:r w:rsidRPr="00CC53DD">
              <w:rPr>
                <w:sz w:val="18"/>
                <w:szCs w:val="18"/>
                <w:lang w:val="nl-NL"/>
              </w:rPr>
              <w:t>Behandeling</w:t>
            </w:r>
          </w:p>
        </w:tc>
        <w:tc>
          <w:tcPr>
            <w:tcW w:w="1134" w:type="dxa"/>
            <w:hideMark/>
          </w:tcPr>
          <w:p w:rsidR="001B2E4F" w:rsidRPr="00CC53DD" w:rsidRDefault="001B2E4F" w:rsidP="005E1709">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nl-NL"/>
              </w:rPr>
            </w:pPr>
            <w:r w:rsidRPr="00CC53DD">
              <w:rPr>
                <w:sz w:val="18"/>
                <w:szCs w:val="18"/>
                <w:lang w:val="nl-NL"/>
              </w:rPr>
              <w:t>Effectiviteit</w:t>
            </w:r>
          </w:p>
        </w:tc>
        <w:tc>
          <w:tcPr>
            <w:tcW w:w="1276" w:type="dxa"/>
            <w:hideMark/>
          </w:tcPr>
          <w:p w:rsidR="001B2E4F" w:rsidRPr="00CC53DD" w:rsidRDefault="001B2E4F" w:rsidP="005E1709">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nl-NL"/>
              </w:rPr>
            </w:pPr>
            <w:proofErr w:type="spellStart"/>
            <w:r w:rsidRPr="00CC53DD">
              <w:rPr>
                <w:sz w:val="18"/>
                <w:szCs w:val="18"/>
                <w:lang w:val="nl-NL"/>
              </w:rPr>
              <w:t>Dekkings-graad</w:t>
            </w:r>
            <w:proofErr w:type="spellEnd"/>
          </w:p>
        </w:tc>
        <w:tc>
          <w:tcPr>
            <w:tcW w:w="1275" w:type="dxa"/>
            <w:hideMark/>
          </w:tcPr>
          <w:p w:rsidR="001B2E4F" w:rsidRPr="00CC53DD" w:rsidRDefault="001B2E4F" w:rsidP="005E1709">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nl-NL"/>
              </w:rPr>
            </w:pPr>
            <w:r w:rsidRPr="00CC53DD">
              <w:rPr>
                <w:sz w:val="18"/>
                <w:szCs w:val="18"/>
                <w:lang w:val="nl-NL"/>
              </w:rPr>
              <w:t>Matching</w:t>
            </w:r>
          </w:p>
        </w:tc>
        <w:tc>
          <w:tcPr>
            <w:tcW w:w="1128" w:type="dxa"/>
            <w:hideMark/>
          </w:tcPr>
          <w:p w:rsidR="001B2E4F" w:rsidRPr="00CC53DD" w:rsidRDefault="001B2E4F" w:rsidP="005E1709">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nl-NL"/>
              </w:rPr>
            </w:pPr>
            <w:r w:rsidRPr="00CC53DD">
              <w:rPr>
                <w:sz w:val="18"/>
                <w:szCs w:val="18"/>
                <w:lang w:val="nl-NL"/>
              </w:rPr>
              <w:t>Verwacht nut</w:t>
            </w:r>
          </w:p>
        </w:tc>
      </w:tr>
      <w:tr w:rsidR="001B2E4F" w:rsidRPr="00CC53DD" w:rsidTr="005E1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1B2E4F" w:rsidRPr="00CC53DD" w:rsidRDefault="001B2E4F" w:rsidP="005E1709">
            <w:pPr>
              <w:spacing w:line="240" w:lineRule="auto"/>
              <w:rPr>
                <w:sz w:val="18"/>
                <w:szCs w:val="18"/>
                <w:lang w:val="nl-NL"/>
              </w:rPr>
            </w:pPr>
            <w:r w:rsidRPr="00CC53DD">
              <w:rPr>
                <w:sz w:val="18"/>
                <w:szCs w:val="18"/>
                <w:lang w:val="nl-NL"/>
              </w:rPr>
              <w:t>Mogelijkheid 1</w:t>
            </w: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1B2E4F" w:rsidRPr="00CC53DD" w:rsidTr="005E170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1B2E4F" w:rsidRPr="00CC53DD" w:rsidRDefault="001B2E4F" w:rsidP="005E1709">
            <w:pPr>
              <w:spacing w:line="240" w:lineRule="auto"/>
              <w:rPr>
                <w:sz w:val="18"/>
                <w:szCs w:val="18"/>
                <w:lang w:val="nl-NL"/>
              </w:rPr>
            </w:pPr>
            <w:r w:rsidRPr="00CC53DD">
              <w:rPr>
                <w:sz w:val="18"/>
                <w:szCs w:val="18"/>
                <w:lang w:val="nl-NL"/>
              </w:rPr>
              <w:t>Mogelijkheid 2</w:t>
            </w: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1B2E4F" w:rsidRPr="00CC53DD" w:rsidTr="005E1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rsidR="001B2E4F" w:rsidRPr="00CC53DD" w:rsidRDefault="001B2E4F" w:rsidP="005E1709">
            <w:pPr>
              <w:spacing w:line="240" w:lineRule="auto"/>
              <w:rPr>
                <w:sz w:val="18"/>
                <w:szCs w:val="18"/>
                <w:lang w:val="nl-NL"/>
              </w:rPr>
            </w:pPr>
            <w:r w:rsidRPr="00CC53DD">
              <w:rPr>
                <w:sz w:val="18"/>
                <w:szCs w:val="18"/>
                <w:lang w:val="nl-NL"/>
              </w:rPr>
              <w:t>Enzovoort</w:t>
            </w: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r>
      <w:tr w:rsidR="001B2E4F" w:rsidRPr="00CC53DD" w:rsidTr="005E1709">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rPr>
                <w:sz w:val="18"/>
                <w:szCs w:val="18"/>
                <w:lang w:val="nl-NL"/>
              </w:rPr>
            </w:pP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r>
      <w:tr w:rsidR="001B2E4F" w:rsidRPr="00CC53DD" w:rsidTr="005E1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rPr>
                <w:sz w:val="18"/>
                <w:szCs w:val="18"/>
                <w:lang w:val="nl-NL"/>
              </w:rPr>
            </w:pPr>
          </w:p>
        </w:tc>
        <w:tc>
          <w:tcPr>
            <w:tcW w:w="113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6"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27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c>
          <w:tcPr>
            <w:tcW w:w="1128"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rsidR="001B2E4F" w:rsidRPr="00CC53DD" w:rsidRDefault="001B2E4F" w:rsidP="005E1709">
            <w:pPr>
              <w:spacing w:line="240" w:lineRule="auto"/>
              <w:cnfStyle w:val="000000100000" w:firstRow="0" w:lastRow="0" w:firstColumn="0" w:lastColumn="0" w:oddVBand="0" w:evenVBand="0" w:oddHBand="1" w:evenHBand="0" w:firstRowFirstColumn="0" w:firstRowLastColumn="0" w:lastRowFirstColumn="0" w:lastRowLastColumn="0"/>
              <w:rPr>
                <w:sz w:val="18"/>
                <w:szCs w:val="18"/>
                <w:lang w:val="nl-NL"/>
              </w:rPr>
            </w:pPr>
          </w:p>
        </w:tc>
      </w:tr>
    </w:tbl>
    <w:p w:rsidR="001B2E4F" w:rsidRPr="00CC53DD" w:rsidRDefault="001B2E4F" w:rsidP="001B2E4F">
      <w:pPr>
        <w:spacing w:after="0" w:line="240" w:lineRule="auto"/>
        <w:rPr>
          <w:lang w:val="nl-NL"/>
        </w:rPr>
      </w:pPr>
    </w:p>
    <w:p w:rsidR="001B2E4F" w:rsidRPr="00CC53DD" w:rsidRDefault="001B2E4F" w:rsidP="001B2E4F">
      <w:pPr>
        <w:spacing w:after="0" w:line="240" w:lineRule="auto"/>
        <w:rPr>
          <w:lang w:val="nl-NL"/>
        </w:rPr>
      </w:pPr>
      <w:r w:rsidRPr="00CC53DD">
        <w:rPr>
          <w:rStyle w:val="Heading3Char"/>
          <w:lang w:val="nl-NL"/>
        </w:rPr>
        <w:t>Conclusie</w:t>
      </w:r>
      <w:r w:rsidRPr="00CC53DD">
        <w:rPr>
          <w:lang w:val="nl-NL"/>
        </w:rPr>
        <w:t>:</w:t>
      </w:r>
    </w:p>
    <w:p w:rsidR="001B2E4F" w:rsidRPr="00CC53DD" w:rsidRDefault="001B2E4F" w:rsidP="001B2E4F">
      <w:pPr>
        <w:spacing w:after="0" w:line="240" w:lineRule="auto"/>
        <w:rPr>
          <w:i/>
          <w:lang w:val="nl-NL"/>
        </w:rPr>
      </w:pPr>
      <w:r w:rsidRPr="00CC53DD">
        <w:rPr>
          <w:i/>
          <w:lang w:val="nl-NL"/>
        </w:rPr>
        <w:t>[Leg uit welke behandeling heeft het hoogste verwacht nut en daarom wordt aanbevolen]</w:t>
      </w:r>
    </w:p>
    <w:p w:rsidR="001B2E4F" w:rsidRPr="00CC53DD" w:rsidRDefault="001B2E4F" w:rsidP="001B2E4F">
      <w:pPr>
        <w:spacing w:after="0" w:line="240" w:lineRule="auto"/>
        <w:rPr>
          <w:lang w:val="nl-NL"/>
        </w:rPr>
      </w:pPr>
    </w:p>
    <w:p w:rsidR="001B2E4F" w:rsidRPr="001B23E8" w:rsidRDefault="001B2E4F" w:rsidP="00714184">
      <w:pPr>
        <w:spacing w:after="0" w:line="240" w:lineRule="auto"/>
        <w:ind w:left="284" w:hanging="284"/>
        <w:rPr>
          <w:lang w:val="nl-NL"/>
        </w:rPr>
      </w:pPr>
      <w:bookmarkStart w:id="0" w:name="_GoBack"/>
      <w:bookmarkEnd w:id="0"/>
    </w:p>
    <w:sectPr w:rsidR="001B2E4F" w:rsidRPr="001B23E8" w:rsidSect="00351035">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97" w:rsidRDefault="00E37297" w:rsidP="00351035">
      <w:pPr>
        <w:spacing w:after="0" w:line="240" w:lineRule="auto"/>
      </w:pPr>
      <w:r>
        <w:separator/>
      </w:r>
    </w:p>
  </w:endnote>
  <w:endnote w:type="continuationSeparator" w:id="0">
    <w:p w:rsidR="00E37297" w:rsidRDefault="00E37297" w:rsidP="0035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8E1265">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fldChar w:fldCharType="begin"/>
    </w:r>
    <w:r w:rsidRPr="00351035">
      <w:rPr>
        <w:rFonts w:asciiTheme="majorHAnsi" w:hAnsiTheme="majorHAnsi"/>
        <w:b/>
        <w:sz w:val="18"/>
        <w:szCs w:val="18"/>
        <w:lang w:val="en-US"/>
      </w:rPr>
      <w:instrText xml:space="preserve"> PAGE   \* MERGEFORMAT </w:instrText>
    </w:r>
    <w:r w:rsidRPr="00351035">
      <w:rPr>
        <w:rFonts w:asciiTheme="majorHAnsi" w:hAnsiTheme="majorHAnsi"/>
        <w:b/>
        <w:sz w:val="18"/>
        <w:szCs w:val="18"/>
        <w:lang w:val="en-US"/>
      </w:rPr>
      <w:fldChar w:fldCharType="separate"/>
    </w:r>
    <w:r w:rsidR="008E1265">
      <w:rPr>
        <w:rFonts w:asciiTheme="majorHAnsi" w:hAnsiTheme="majorHAnsi"/>
        <w:b/>
        <w:noProof/>
        <w:sz w:val="18"/>
        <w:szCs w:val="18"/>
        <w:lang w:val="en-US"/>
      </w:rPr>
      <w:t>2</w:t>
    </w:r>
    <w:r w:rsidRPr="00351035">
      <w:rPr>
        <w:rFonts w:asciiTheme="majorHAnsi" w:hAnsiTheme="majorHAnsi"/>
        <w:b/>
        <w:noProof/>
        <w:sz w:val="18"/>
        <w:szCs w:val="18"/>
        <w:lang w:val="en-US"/>
      </w:rPr>
      <w:fldChar w:fldCharType="end"/>
    </w:r>
    <w:r w:rsidRPr="00351035">
      <w:rPr>
        <w:rFonts w:asciiTheme="majorHAnsi" w:hAnsiTheme="majorHAnsi"/>
        <w:b/>
        <w:sz w:val="18"/>
        <w:szCs w:val="18"/>
        <w:lang w:val="en-US"/>
      </w:rPr>
      <w:tab/>
      <w:t>www.diagnostischevaardigheden.nl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1B2E4F">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tab/>
      <w:t>www.diagnostischevaardigheden.nl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97" w:rsidRDefault="00E37297" w:rsidP="00351035">
      <w:pPr>
        <w:spacing w:after="0" w:line="240" w:lineRule="auto"/>
      </w:pPr>
      <w:r>
        <w:separator/>
      </w:r>
    </w:p>
  </w:footnote>
  <w:footnote w:type="continuationSeparator" w:id="0">
    <w:p w:rsidR="00E37297" w:rsidRDefault="00E37297" w:rsidP="0035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rsidP="00351035">
    <w:pPr>
      <w:pStyle w:val="Header"/>
      <w:jc w:val="center"/>
      <w:rPr>
        <w:rFonts w:asciiTheme="majorHAnsi" w:hAnsiTheme="majorHAnsi"/>
        <w:b/>
        <w:sz w:val="18"/>
        <w:szCs w:val="18"/>
        <w:lang w:val="en-US"/>
      </w:rPr>
    </w:pPr>
    <w:r w:rsidRPr="00351035">
      <w:rPr>
        <w:rFonts w:asciiTheme="majorHAnsi" w:hAnsiTheme="majorHAnsi"/>
        <w:b/>
        <w:sz w:val="18"/>
        <w:szCs w:val="18"/>
        <w:lang w:val="en-US"/>
      </w:rPr>
      <w:t xml:space="preserve">Format </w:t>
    </w:r>
    <w:proofErr w:type="spellStart"/>
    <w:r w:rsidRPr="00351035">
      <w:rPr>
        <w:rFonts w:asciiTheme="majorHAnsi" w:hAnsiTheme="majorHAnsi"/>
        <w:b/>
        <w:sz w:val="18"/>
        <w:szCs w:val="18"/>
        <w:lang w:val="en-US"/>
      </w:rPr>
      <w:t>verslaglegging</w:t>
    </w:r>
    <w:proofErr w:type="spellEnd"/>
    <w:r w:rsidRPr="00351035">
      <w:rPr>
        <w:rFonts w:asciiTheme="majorHAnsi" w:hAnsiTheme="majorHAnsi"/>
        <w:b/>
        <w:sz w:val="18"/>
        <w:szCs w:val="18"/>
        <w:lang w:val="en-US"/>
      </w:rPr>
      <w:t xml:space="preserve"> (</w:t>
    </w:r>
    <w:proofErr w:type="spellStart"/>
    <w:r w:rsidRPr="00351035">
      <w:rPr>
        <w:rFonts w:asciiTheme="majorHAnsi" w:hAnsiTheme="majorHAnsi"/>
        <w:b/>
        <w:sz w:val="18"/>
        <w:szCs w:val="18"/>
        <w:lang w:val="en-US"/>
      </w:rPr>
      <w:t>denk</w:t>
    </w:r>
    <w:proofErr w:type="spellEnd"/>
    <w:r w:rsidR="00A54AEA">
      <w:rPr>
        <w:rFonts w:asciiTheme="majorHAnsi" w:hAnsiTheme="majorHAnsi"/>
        <w:b/>
        <w:sz w:val="18"/>
        <w:szCs w:val="18"/>
        <w:lang w:val="en-US"/>
      </w:rPr>
      <w:t>-</w:t>
    </w:r>
    <w:r w:rsidRPr="00351035">
      <w:rPr>
        <w:rFonts w:asciiTheme="majorHAnsi" w:hAnsiTheme="majorHAnsi"/>
        <w:b/>
        <w:sz w:val="18"/>
        <w:szCs w:val="18"/>
        <w:lang w:val="en-US"/>
      </w:rPr>
      <w:t>rapportage)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1CD"/>
    <w:multiLevelType w:val="hybridMultilevel"/>
    <w:tmpl w:val="89D2D780"/>
    <w:lvl w:ilvl="0" w:tplc="D81A16FE">
      <w:start w:val="7"/>
      <w:numFmt w:val="bullet"/>
      <w:lvlText w:val="-"/>
      <w:lvlJc w:val="left"/>
      <w:pPr>
        <w:ind w:left="643" w:hanging="360"/>
      </w:pPr>
      <w:rPr>
        <w:rFonts w:ascii="Calibri" w:eastAsiaTheme="minorHAnsi" w:hAnsi="Calibri" w:cstheme="minorBidi" w:hint="default"/>
      </w:rPr>
    </w:lvl>
    <w:lvl w:ilvl="1" w:tplc="04240003">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 w15:restartNumberingAfterBreak="0">
    <w:nsid w:val="526E0777"/>
    <w:multiLevelType w:val="hybridMultilevel"/>
    <w:tmpl w:val="B3E26466"/>
    <w:lvl w:ilvl="0" w:tplc="A558AB78">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3661B6"/>
    <w:multiLevelType w:val="hybridMultilevel"/>
    <w:tmpl w:val="8B3ACD68"/>
    <w:lvl w:ilvl="0" w:tplc="D81A16FE">
      <w:start w:val="7"/>
      <w:numFmt w:val="bullet"/>
      <w:lvlText w:val="-"/>
      <w:lvlJc w:val="left"/>
      <w:pPr>
        <w:ind w:left="643"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337633"/>
    <w:multiLevelType w:val="hybridMultilevel"/>
    <w:tmpl w:val="ADDA0194"/>
    <w:lvl w:ilvl="0" w:tplc="21365C0C">
      <w:start w:val="9"/>
      <w:numFmt w:val="bullet"/>
      <w:lvlText w:val="-"/>
      <w:lvlJc w:val="left"/>
      <w:pPr>
        <w:ind w:left="720" w:hanging="360"/>
      </w:pPr>
      <w:rPr>
        <w:rFonts w:ascii="Calibri" w:eastAsiaTheme="minorHAnsi" w:hAnsi="Calibri" w:cstheme="minorBidi"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486EA7"/>
    <w:multiLevelType w:val="hybridMultilevel"/>
    <w:tmpl w:val="915CEC10"/>
    <w:lvl w:ilvl="0" w:tplc="0EE0F166">
      <w:start w:val="11"/>
      <w:numFmt w:val="bullet"/>
      <w:lvlText w:val="-"/>
      <w:lvlJc w:val="left"/>
      <w:pPr>
        <w:ind w:left="1065" w:hanging="360"/>
      </w:pPr>
      <w:rPr>
        <w:rFonts w:ascii="Calibri" w:eastAsiaTheme="minorHAnsi" w:hAnsi="Calibri" w:cstheme="minorBid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2"/>
    <w:rsid w:val="00124B93"/>
    <w:rsid w:val="001B23E8"/>
    <w:rsid w:val="001B2E4F"/>
    <w:rsid w:val="00206339"/>
    <w:rsid w:val="00280699"/>
    <w:rsid w:val="002D7822"/>
    <w:rsid w:val="00302BBC"/>
    <w:rsid w:val="00320A30"/>
    <w:rsid w:val="00341ED8"/>
    <w:rsid w:val="00351035"/>
    <w:rsid w:val="00433897"/>
    <w:rsid w:val="00482335"/>
    <w:rsid w:val="00516A78"/>
    <w:rsid w:val="006E3EA7"/>
    <w:rsid w:val="00714184"/>
    <w:rsid w:val="007A68D6"/>
    <w:rsid w:val="008634D3"/>
    <w:rsid w:val="008E1265"/>
    <w:rsid w:val="00950894"/>
    <w:rsid w:val="0098052B"/>
    <w:rsid w:val="009B7EE6"/>
    <w:rsid w:val="00A54AEA"/>
    <w:rsid w:val="00BB2461"/>
    <w:rsid w:val="00CE16FC"/>
    <w:rsid w:val="00D170C9"/>
    <w:rsid w:val="00DF2542"/>
    <w:rsid w:val="00E0484D"/>
    <w:rsid w:val="00E17555"/>
    <w:rsid w:val="00E37297"/>
    <w:rsid w:val="00EB58A8"/>
    <w:rsid w:val="00EE1359"/>
    <w:rsid w:val="00F3330A"/>
    <w:rsid w:val="00F33EBE"/>
    <w:rsid w:val="00F6625A"/>
    <w:rsid w:val="00FC7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FB70-EC90-4EA5-A46C-3DBE513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2"/>
    <w:pPr>
      <w:spacing w:after="200" w:line="276" w:lineRule="auto"/>
    </w:pPr>
  </w:style>
  <w:style w:type="paragraph" w:styleId="Heading1">
    <w:name w:val="heading 1"/>
    <w:basedOn w:val="Normal"/>
    <w:next w:val="Normal"/>
    <w:link w:val="Heading1Char"/>
    <w:uiPriority w:val="9"/>
    <w:qFormat/>
    <w:rsid w:val="00A54A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58A8"/>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2"/>
    <w:pPr>
      <w:ind w:left="720"/>
      <w:contextualSpacing/>
    </w:pPr>
  </w:style>
  <w:style w:type="table" w:styleId="GridTable4-Accent2">
    <w:name w:val="Grid Table 4 Accent 2"/>
    <w:basedOn w:val="TableNormal"/>
    <w:uiPriority w:val="49"/>
    <w:rsid w:val="004823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3510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35"/>
  </w:style>
  <w:style w:type="paragraph" w:styleId="Footer">
    <w:name w:val="footer"/>
    <w:basedOn w:val="Normal"/>
    <w:link w:val="FooterChar"/>
    <w:uiPriority w:val="99"/>
    <w:unhideWhenUsed/>
    <w:rsid w:val="00351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35"/>
  </w:style>
  <w:style w:type="character" w:customStyle="1" w:styleId="Heading1Char">
    <w:name w:val="Heading 1 Char"/>
    <w:basedOn w:val="DefaultParagraphFont"/>
    <w:link w:val="Heading1"/>
    <w:uiPriority w:val="9"/>
    <w:rsid w:val="00A54A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A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58A8"/>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5068">
      <w:bodyDiv w:val="1"/>
      <w:marLeft w:val="0"/>
      <w:marRight w:val="0"/>
      <w:marTop w:val="0"/>
      <w:marBottom w:val="0"/>
      <w:divBdr>
        <w:top w:val="none" w:sz="0" w:space="0" w:color="auto"/>
        <w:left w:val="none" w:sz="0" w:space="0" w:color="auto"/>
        <w:bottom w:val="none" w:sz="0" w:space="0" w:color="auto"/>
        <w:right w:val="none" w:sz="0" w:space="0" w:color="auto"/>
      </w:divBdr>
    </w:div>
    <w:div w:id="373967708">
      <w:bodyDiv w:val="1"/>
      <w:marLeft w:val="0"/>
      <w:marRight w:val="0"/>
      <w:marTop w:val="0"/>
      <w:marBottom w:val="0"/>
      <w:divBdr>
        <w:top w:val="none" w:sz="0" w:space="0" w:color="auto"/>
        <w:left w:val="none" w:sz="0" w:space="0" w:color="auto"/>
        <w:bottom w:val="none" w:sz="0" w:space="0" w:color="auto"/>
        <w:right w:val="none" w:sz="0" w:space="0" w:color="auto"/>
      </w:divBdr>
    </w:div>
    <w:div w:id="716246310">
      <w:bodyDiv w:val="1"/>
      <w:marLeft w:val="0"/>
      <w:marRight w:val="0"/>
      <w:marTop w:val="0"/>
      <w:marBottom w:val="0"/>
      <w:divBdr>
        <w:top w:val="none" w:sz="0" w:space="0" w:color="auto"/>
        <w:left w:val="none" w:sz="0" w:space="0" w:color="auto"/>
        <w:bottom w:val="none" w:sz="0" w:space="0" w:color="auto"/>
        <w:right w:val="none" w:sz="0" w:space="0" w:color="auto"/>
      </w:divBdr>
    </w:div>
    <w:div w:id="1430590124">
      <w:bodyDiv w:val="1"/>
      <w:marLeft w:val="0"/>
      <w:marRight w:val="0"/>
      <w:marTop w:val="0"/>
      <w:marBottom w:val="0"/>
      <w:divBdr>
        <w:top w:val="none" w:sz="0" w:space="0" w:color="auto"/>
        <w:left w:val="none" w:sz="0" w:space="0" w:color="auto"/>
        <w:bottom w:val="none" w:sz="0" w:space="0" w:color="auto"/>
        <w:right w:val="none" w:sz="0" w:space="0" w:color="auto"/>
      </w:divBdr>
    </w:div>
    <w:div w:id="1590770162">
      <w:bodyDiv w:val="1"/>
      <w:marLeft w:val="0"/>
      <w:marRight w:val="0"/>
      <w:marTop w:val="0"/>
      <w:marBottom w:val="0"/>
      <w:divBdr>
        <w:top w:val="none" w:sz="0" w:space="0" w:color="auto"/>
        <w:left w:val="none" w:sz="0" w:space="0" w:color="auto"/>
        <w:bottom w:val="none" w:sz="0" w:space="0" w:color="auto"/>
        <w:right w:val="none" w:sz="0" w:space="0" w:color="auto"/>
      </w:divBdr>
    </w:div>
    <w:div w:id="1911039639">
      <w:bodyDiv w:val="1"/>
      <w:marLeft w:val="0"/>
      <w:marRight w:val="0"/>
      <w:marTop w:val="0"/>
      <w:marBottom w:val="0"/>
      <w:divBdr>
        <w:top w:val="none" w:sz="0" w:space="0" w:color="auto"/>
        <w:left w:val="none" w:sz="0" w:space="0" w:color="auto"/>
        <w:bottom w:val="none" w:sz="0" w:space="0" w:color="auto"/>
        <w:right w:val="none" w:sz="0" w:space="0" w:color="auto"/>
      </w:divBdr>
    </w:div>
    <w:div w:id="20739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65B7-83B1-443F-B14A-7CF9D1F3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van Alphen</cp:lastModifiedBy>
  <cp:revision>5</cp:revision>
  <dcterms:created xsi:type="dcterms:W3CDTF">2014-01-31T07:28:00Z</dcterms:created>
  <dcterms:modified xsi:type="dcterms:W3CDTF">2016-03-22T07:12:00Z</dcterms:modified>
</cp:coreProperties>
</file>